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F5AD" w14:textId="77777777" w:rsidR="005A370E" w:rsidRDefault="005A370E" w:rsidP="00A943F9">
      <w:pPr>
        <w:pStyle w:val="berschrift2"/>
        <w:rPr>
          <w:b/>
          <w:color w:val="000000" w:themeColor="text1"/>
          <w:spacing w:val="22"/>
          <w:szCs w:val="32"/>
        </w:rPr>
      </w:pPr>
      <w:r w:rsidRPr="005A370E">
        <w:rPr>
          <w:b/>
          <w:color w:val="000000" w:themeColor="text1"/>
          <w:spacing w:val="22"/>
          <w:szCs w:val="32"/>
        </w:rPr>
        <w:t>ERFASSUNGSFORMULAR</w:t>
      </w:r>
    </w:p>
    <w:p w14:paraId="63958E54" w14:textId="01280576" w:rsidR="00732DE0" w:rsidRPr="00D208A5" w:rsidRDefault="005A370E" w:rsidP="00D208A5">
      <w:pPr>
        <w:pStyle w:val="berschrift2"/>
        <w:spacing w:line="240" w:lineRule="auto"/>
        <w:rPr>
          <w:sz w:val="18"/>
          <w:szCs w:val="16"/>
        </w:rPr>
      </w:pPr>
      <w:r w:rsidRPr="005A370E">
        <w:rPr>
          <w:sz w:val="18"/>
          <w:szCs w:val="16"/>
        </w:rPr>
        <w:t>WEGSPERRUNGEN UND UMLEITUNGEN VON WANDERWEGEN &amp; WANDERLAND-ROUTEN</w:t>
      </w:r>
    </w:p>
    <w:p w14:paraId="7DE011D1" w14:textId="77777777" w:rsidR="005A370E" w:rsidRDefault="005A370E" w:rsidP="005A370E"/>
    <w:tbl>
      <w:tblPr>
        <w:tblStyle w:val="Tabellenraster"/>
        <w:tblW w:w="0" w:type="auto"/>
        <w:tblLook w:val="0420" w:firstRow="1" w:lastRow="0" w:firstColumn="0" w:lastColumn="0" w:noHBand="0" w:noVBand="1"/>
      </w:tblPr>
      <w:tblGrid>
        <w:gridCol w:w="2182"/>
        <w:gridCol w:w="2183"/>
        <w:gridCol w:w="2183"/>
        <w:gridCol w:w="2183"/>
      </w:tblGrid>
      <w:tr w:rsidR="00967F94" w14:paraId="51FE0CBD" w14:textId="77777777" w:rsidTr="006F126A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86FFF" w14:textId="77777777" w:rsidR="005A370E" w:rsidRDefault="005A370E" w:rsidP="005A370E">
            <w:r>
              <w:t>Titel</w:t>
            </w:r>
          </w:p>
        </w:tc>
        <w:sdt>
          <w:sdtPr>
            <w:id w:val="-129792835"/>
            <w:placeholder>
              <w:docPart w:val="2B2DC114E0704F3D89EB63E8A2EECE15"/>
            </w:placeholder>
            <w:showingPlcHdr/>
            <w:text/>
          </w:sdtPr>
          <w:sdtEndPr/>
          <w:sdtContent>
            <w:tc>
              <w:tcPr>
                <w:tcW w:w="6549" w:type="dxa"/>
                <w:gridSpan w:val="3"/>
                <w:shd w:val="clear" w:color="auto" w:fill="D9E2F3" w:themeFill="accent1" w:themeFillTint="33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8D40DB" w14:textId="77777777" w:rsidR="005A370E" w:rsidRDefault="00792D1B" w:rsidP="005A370E">
                <w:r w:rsidRPr="00792D1B">
                  <w:rPr>
                    <w:shd w:val="clear" w:color="auto" w:fill="D9E2F3" w:themeFill="accent1" w:themeFillTint="33"/>
                  </w:rPr>
                  <w:t xml:space="preserve">  </w:t>
                </w:r>
              </w:p>
            </w:tc>
          </w:sdtContent>
        </w:sdt>
      </w:tr>
      <w:tr w:rsidR="005A370E" w14:paraId="7C7CBF4D" w14:textId="77777777" w:rsidTr="006F126A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BA02E" w14:textId="2EEFAE16" w:rsidR="00792D1B" w:rsidRPr="00792D1B" w:rsidRDefault="005A370E" w:rsidP="00792D1B">
            <w:pPr>
              <w:spacing w:line="240" w:lineRule="auto"/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</w:pPr>
            <w:r w:rsidRPr="00C91FCC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Beschriftungsempfehlung: "Wegabschnitt von A-B oder Name der Talschaft/Region"</w:t>
            </w:r>
          </w:p>
        </w:tc>
      </w:tr>
      <w:tr w:rsidR="00967F94" w14:paraId="75F4DDD4" w14:textId="77777777" w:rsidTr="006F126A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3EED2" w14:textId="77777777" w:rsidR="005A370E" w:rsidRDefault="005A370E" w:rsidP="005A370E">
            <w:r>
              <w:t>Datum Beginn</w:t>
            </w:r>
          </w:p>
        </w:tc>
        <w:tc>
          <w:tcPr>
            <w:tcW w:w="2183" w:type="dxa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DE63F" w14:textId="6C8A9F85" w:rsidR="005A370E" w:rsidRDefault="008B1507" w:rsidP="00792D1B">
            <w:pPr>
              <w:tabs>
                <w:tab w:val="center" w:pos="1034"/>
              </w:tabs>
            </w:pPr>
            <w:sdt>
              <w:sdtPr>
                <w:id w:val="-471367168"/>
                <w:placeholder>
                  <w:docPart w:val="DefaultPlaceholder_-185401343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818E6">
                  <w:t xml:space="preserve">  </w:t>
                </w:r>
              </w:sdtContent>
            </w:sdt>
          </w:p>
        </w:tc>
        <w:tc>
          <w:tcPr>
            <w:tcW w:w="2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6F7AB" w14:textId="77777777" w:rsidR="005A370E" w:rsidRDefault="005A370E" w:rsidP="005A370E">
            <w:r>
              <w:t>Datum Ende</w:t>
            </w:r>
          </w:p>
        </w:tc>
        <w:tc>
          <w:tcPr>
            <w:tcW w:w="2183" w:type="dxa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53D4" w14:textId="1D168FA7" w:rsidR="005A370E" w:rsidRDefault="008B1507" w:rsidP="00792D1B">
            <w:pPr>
              <w:tabs>
                <w:tab w:val="center" w:pos="1034"/>
              </w:tabs>
            </w:pPr>
            <w:sdt>
              <w:sdtPr>
                <w:id w:val="-2058693822"/>
                <w:placeholder>
                  <w:docPart w:val="DefaultPlaceholder_-185401343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818E6">
                  <w:t xml:space="preserve">  </w:t>
                </w:r>
              </w:sdtContent>
            </w:sdt>
          </w:p>
        </w:tc>
      </w:tr>
      <w:tr w:rsidR="00967F94" w14:paraId="43B6BB86" w14:textId="77777777" w:rsidTr="006F126A">
        <w:tc>
          <w:tcPr>
            <w:tcW w:w="436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0AEC" w14:textId="77777777" w:rsidR="005A370E" w:rsidRPr="005A370E" w:rsidRDefault="005A370E" w:rsidP="00C91FCC">
            <w:pPr>
              <w:spacing w:line="240" w:lineRule="auto"/>
              <w:rPr>
                <w:sz w:val="10"/>
                <w:szCs w:val="18"/>
              </w:rPr>
            </w:pPr>
            <w:r w:rsidRPr="00792D1B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Dieses Datum löst die automatische Veröffentlichung auf www.map.geo.admin.ch aus</w:t>
            </w:r>
          </w:p>
        </w:tc>
        <w:tc>
          <w:tcPr>
            <w:tcW w:w="43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2D1C7" w14:textId="65860623" w:rsidR="00792D1B" w:rsidRPr="005A370E" w:rsidRDefault="005A370E" w:rsidP="00792D1B">
            <w:pPr>
              <w:spacing w:line="240" w:lineRule="auto"/>
              <w:rPr>
                <w:sz w:val="10"/>
                <w:szCs w:val="18"/>
              </w:rPr>
            </w:pPr>
            <w:r w:rsidRPr="00A400ED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 xml:space="preserve">Falls das genaue Enddatum nicht </w:t>
            </w:r>
            <w:r w:rsidR="009A1BAF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bekannt</w:t>
            </w:r>
            <w:r w:rsidRPr="00A400ED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 xml:space="preserve"> ist, bitte ein Schätzdatum </w:t>
            </w:r>
            <w:r w:rsidR="009A1BAF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eingeben</w:t>
            </w:r>
            <w:r w:rsidRPr="00A400ED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.</w:t>
            </w:r>
          </w:p>
        </w:tc>
      </w:tr>
      <w:tr w:rsidR="00967F94" w14:paraId="093A9656" w14:textId="77777777" w:rsidTr="006F126A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4E3A9" w14:textId="77777777" w:rsidR="005A370E" w:rsidRDefault="005A370E" w:rsidP="005A370E">
            <w:r>
              <w:t>Dauer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EBE61" w14:textId="77777777" w:rsidR="005A370E" w:rsidRDefault="008B1507" w:rsidP="00792D1B">
            <w:pPr>
              <w:tabs>
                <w:tab w:val="left" w:pos="1131"/>
              </w:tabs>
            </w:pPr>
            <w:sdt>
              <w:sdtPr>
                <w:id w:val="-1485229897"/>
                <w:placeholder>
                  <w:docPart w:val="C55D990A0B74430D876F65F4C1B12C24"/>
                </w:placeholder>
                <w:showingPlcHdr/>
                <w:text/>
              </w:sdtPr>
              <w:sdtEndPr/>
              <w:sdtContent>
                <w:r w:rsidR="0036451A">
                  <w:t xml:space="preserve">  </w:t>
                </w:r>
              </w:sdtContent>
            </w:sdt>
          </w:p>
        </w:tc>
      </w:tr>
      <w:tr w:rsidR="005A370E" w14:paraId="2C558769" w14:textId="77777777" w:rsidTr="006F126A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627E7" w14:textId="08AAE47D" w:rsidR="00792D1B" w:rsidRPr="00792D1B" w:rsidRDefault="005A370E" w:rsidP="00792D1B">
            <w:pPr>
              <w:spacing w:line="240" w:lineRule="auto"/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</w:pPr>
            <w:bookmarkStart w:id="0" w:name="_Hlk33451892"/>
            <w:r w:rsidRPr="00792D1B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Falls kein Enddatum bekannt ist, kann ein ungefährer Zeitraum</w:t>
            </w:r>
            <w:r w:rsidR="00792D1B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 xml:space="preserve"> </w:t>
            </w:r>
            <w:r w:rsidRPr="00792D1B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oder "bis auf Weiteres" angegeben werden</w:t>
            </w:r>
            <w:r w:rsidR="00792D1B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.</w:t>
            </w:r>
          </w:p>
        </w:tc>
      </w:tr>
      <w:bookmarkEnd w:id="0"/>
      <w:tr w:rsidR="00967F94" w14:paraId="25189F62" w14:textId="77777777" w:rsidTr="006F126A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88D5A" w14:textId="77777777" w:rsidR="005A370E" w:rsidRDefault="005A370E" w:rsidP="005A370E">
            <w:r w:rsidRPr="005A370E">
              <w:t>Grund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3971A" w14:textId="6AE6C417" w:rsidR="005A370E" w:rsidRDefault="008B1507" w:rsidP="00792D1B">
            <w:pPr>
              <w:tabs>
                <w:tab w:val="left" w:pos="1414"/>
              </w:tabs>
            </w:pPr>
            <w:sdt>
              <w:sdtPr>
                <w:id w:val="317668"/>
                <w:placeholder>
                  <w:docPart w:val="73C25C8AB3044C84B9D2BA07C693ABA6"/>
                </w:placeholder>
                <w:showingPlcHdr/>
                <w:comboBox>
                  <w:listItem w:value="Wählen Sie ein Element aus."/>
                  <w:listItem w:displayText="Bau- und Unterhaltsarbeiten" w:value="Bau- und Unterhaltsarbeiten"/>
                  <w:listItem w:displayText="Forstarbeiten" w:value="Forstarbeiten"/>
                  <w:listItem w:displayText="Grossanlass" w:value="Grossanlass"/>
                  <w:listItem w:displayText="Felssturz" w:value="Felssturz"/>
                  <w:listItem w:displayText="Hangrutsch" w:value="Hangrutsch"/>
                  <w:listItem w:displayText="Steinschlag" w:value="Steinschlag"/>
                  <w:listItem w:displayText="Frühlingslawine" w:value="Frühlingslawine"/>
                  <w:listItem w:displayText="Sturmschäden" w:value="Sturmschäden"/>
                  <w:listItem w:displayText="Hochwasser" w:value="Hochwasser"/>
                  <w:listItem w:displayText="Geänderte Streckenführung" w:value="Geänderte Streckenführung"/>
                  <w:listItem w:displayText="Baute demontiert oder gesperrt" w:value="Baute demontiert oder gesperrt"/>
                  <w:listItem w:displayText="Weg unpassierbar" w:value="Weg unpassierbar"/>
                  <w:listItem w:displayText="Andere" w:value="Andere"/>
                </w:comboBox>
              </w:sdtPr>
              <w:sdtEndPr/>
              <w:sdtContent>
                <w:r w:rsidR="00EC567C">
                  <w:t xml:space="preserve">  </w:t>
                </w:r>
              </w:sdtContent>
            </w:sdt>
          </w:p>
        </w:tc>
      </w:tr>
      <w:tr w:rsidR="009A1BAF" w14:paraId="7438B5C1" w14:textId="77777777" w:rsidTr="006F126A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72B66" w14:textId="77777777" w:rsidR="009A1BAF" w:rsidRPr="00792D1B" w:rsidRDefault="009A1BAF" w:rsidP="00746B36">
            <w:pPr>
              <w:spacing w:line="240" w:lineRule="auto"/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Bitte einen Grund aus dem vorgegebenen Dropdown-Menu wählen</w:t>
            </w:r>
          </w:p>
        </w:tc>
      </w:tr>
      <w:tr w:rsidR="00967F94" w14:paraId="77BF6E95" w14:textId="77777777" w:rsidTr="006F126A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573E1" w14:textId="77777777" w:rsidR="005A370E" w:rsidRDefault="005A370E" w:rsidP="005A370E">
            <w:r w:rsidRPr="005A370E">
              <w:t>Weitere Angaben und Bemerkungen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B4B2A" w14:textId="1EAA830D" w:rsidR="007109B8" w:rsidRPr="00792D1B" w:rsidRDefault="008B1507" w:rsidP="00792D1B">
            <w:sdt>
              <w:sdtPr>
                <w:id w:val="493455092"/>
                <w:placeholder>
                  <w:docPart w:val="1C03303902E84A3A9D1BFDCE9970C5D7"/>
                </w:placeholder>
                <w:text/>
              </w:sdtPr>
              <w:sdtEndPr/>
              <w:sdtContent>
                <w:r w:rsidR="00B818E6">
                  <w:t xml:space="preserve">      </w:t>
                </w:r>
              </w:sdtContent>
            </w:sdt>
          </w:p>
        </w:tc>
      </w:tr>
      <w:tr w:rsidR="005A370E" w14:paraId="22298259" w14:textId="77777777" w:rsidTr="006F126A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252A7" w14:textId="54B6ECE5" w:rsidR="00792D1B" w:rsidRPr="00792D1B" w:rsidRDefault="005A370E" w:rsidP="00792D1B">
            <w:pPr>
              <w:spacing w:line="240" w:lineRule="auto"/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</w:pPr>
            <w:r w:rsidRPr="00792D1B">
              <w:rPr>
                <w:rFonts w:ascii="Montserrat" w:hAnsi="Montserrat"/>
                <w:color w:val="767171" w:themeColor="background2" w:themeShade="80"/>
                <w:sz w:val="14"/>
                <w:szCs w:val="14"/>
              </w:rPr>
              <w:t>Falls die Sperrung/ Umleitung im Feld nicht markiert ist, muss in diesem Textfeld darauf hingewiesen werden.</w:t>
            </w:r>
          </w:p>
        </w:tc>
      </w:tr>
      <w:tr w:rsidR="00967F94" w14:paraId="67663180" w14:textId="77777777" w:rsidTr="006F126A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C6EE" w14:textId="77777777" w:rsidR="00421E04" w:rsidRDefault="00421E04" w:rsidP="00792D1B">
            <w:pPr>
              <w:tabs>
                <w:tab w:val="right" w:pos="2069"/>
              </w:tabs>
            </w:pPr>
            <w:r>
              <w:t>Weblink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</w:tcPr>
          <w:p w14:paraId="286FE30D" w14:textId="51F68F3F" w:rsidR="00421E04" w:rsidRDefault="008B1507" w:rsidP="00421E04">
            <w:pPr>
              <w:tabs>
                <w:tab w:val="left" w:pos="870"/>
              </w:tabs>
            </w:pPr>
            <w:sdt>
              <w:sdtPr>
                <w:id w:val="1395012721"/>
                <w:placeholder>
                  <w:docPart w:val="9138E819B14C43049A55EA9EECAA20DF"/>
                </w:placeholder>
                <w:showingPlcHdr/>
                <w:text/>
              </w:sdtPr>
              <w:sdtEndPr/>
              <w:sdtContent>
                <w:r w:rsidR="00421E04">
                  <w:t xml:space="preserve">  </w:t>
                </w:r>
              </w:sdtContent>
            </w:sdt>
            <w:r w:rsidR="00421E04">
              <w:tab/>
            </w:r>
          </w:p>
        </w:tc>
      </w:tr>
      <w:tr w:rsidR="007109B8" w14:paraId="14CD8C8D" w14:textId="77777777" w:rsidTr="006F126A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73949" w14:textId="5D4A2E16" w:rsidR="007109B8" w:rsidRPr="00792D1B" w:rsidRDefault="007109B8" w:rsidP="00792D1B">
            <w:pPr>
              <w:pStyle w:val="Funktion"/>
              <w:spacing w:line="240" w:lineRule="auto"/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</w:pP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z.B. Link zu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r 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Website einer Grossbaustelle.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 S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ie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 können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 auch ein PDF mit 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weiteren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 Informationen 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mit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senden.</w:t>
            </w:r>
          </w:p>
        </w:tc>
      </w:tr>
      <w:tr w:rsidR="00967F94" w14:paraId="335BBADD" w14:textId="77777777" w:rsidTr="006F126A">
        <w:tc>
          <w:tcPr>
            <w:tcW w:w="21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BF743" w14:textId="5A596056" w:rsidR="007109B8" w:rsidRPr="00792D1B" w:rsidRDefault="007109B8" w:rsidP="007109B8">
            <w:pPr>
              <w:rPr>
                <w:caps/>
              </w:rPr>
            </w:pPr>
            <w:r w:rsidRPr="007109B8">
              <w:t>Kanton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9C373" w14:textId="2C88D911" w:rsidR="007109B8" w:rsidRPr="00792D1B" w:rsidRDefault="008B1507" w:rsidP="007109B8">
            <w:pPr>
              <w:rPr>
                <w:rFonts w:ascii="Montserrat" w:hAnsi="Montserrat"/>
                <w:caps/>
                <w:color w:val="767171" w:themeColor="background2" w:themeShade="80"/>
                <w:sz w:val="14"/>
                <w:szCs w:val="14"/>
              </w:rPr>
            </w:pPr>
            <w:sdt>
              <w:sdtPr>
                <w:id w:val="1392376474"/>
                <w:placeholder>
                  <w:docPart w:val="7BF7B8CAFCCB42BF9B6C4AA88B4E1FE4"/>
                </w:placeholder>
                <w:text/>
              </w:sdtPr>
              <w:sdtEndPr/>
              <w:sdtContent>
                <w:r w:rsidR="00B818E6">
                  <w:t xml:space="preserve">      </w:t>
                </w:r>
              </w:sdtContent>
            </w:sdt>
          </w:p>
        </w:tc>
      </w:tr>
      <w:tr w:rsidR="007109B8" w14:paraId="2B3D87AD" w14:textId="77777777" w:rsidTr="006F126A">
        <w:tc>
          <w:tcPr>
            <w:tcW w:w="8731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10EB1" w14:textId="61C2F3F9" w:rsidR="007109B8" w:rsidRPr="00792D1B" w:rsidRDefault="007109B8" w:rsidP="007109B8">
            <w:pPr>
              <w:pStyle w:val="Funktion"/>
              <w:spacing w:line="240" w:lineRule="auto"/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</w:pP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Kanton in welchem sich die Wegsperrung oder Umleitung befindet.</w:t>
            </w:r>
          </w:p>
        </w:tc>
      </w:tr>
      <w:tr w:rsidR="00967F94" w14:paraId="1936825A" w14:textId="77777777" w:rsidTr="006F126A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149B7" w14:textId="711D3014" w:rsidR="007109B8" w:rsidRPr="00792D1B" w:rsidRDefault="007109B8" w:rsidP="007109B8">
            <w:pPr>
              <w:spacing w:line="240" w:lineRule="auto"/>
            </w:pPr>
            <w:r w:rsidRPr="00792D1B">
              <w:t>Kontaktperson und -adresse für weitere Auskünfte</w:t>
            </w:r>
            <w:r w:rsidR="007C50CE">
              <w:t xml:space="preserve"> (inkl. Tel.)</w:t>
            </w:r>
          </w:p>
        </w:tc>
        <w:sdt>
          <w:sdtPr>
            <w:id w:val="1454134780"/>
            <w:placeholder>
              <w:docPart w:val="BD88689DC1ED4EB18B1240173CA45DE0"/>
            </w:placeholder>
            <w:showingPlcHdr/>
            <w:text w:multiLine="1"/>
          </w:sdtPr>
          <w:sdtEndPr/>
          <w:sdtContent>
            <w:tc>
              <w:tcPr>
                <w:tcW w:w="6549" w:type="dxa"/>
                <w:gridSpan w:val="3"/>
                <w:shd w:val="clear" w:color="auto" w:fill="D9E2F3" w:themeFill="accent1" w:themeFillTint="33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9D5C6BF" w14:textId="6F6B2ABF" w:rsidR="007109B8" w:rsidRPr="00792D1B" w:rsidRDefault="00421E04" w:rsidP="007109B8">
                <w:r>
                  <w:t xml:space="preserve">  </w:t>
                </w:r>
              </w:p>
            </w:tc>
          </w:sdtContent>
        </w:sdt>
      </w:tr>
      <w:tr w:rsidR="007109B8" w14:paraId="619C07B4" w14:textId="77777777" w:rsidTr="006F126A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37F00" w14:textId="1130C3FF" w:rsidR="007109B8" w:rsidRPr="00792D1B" w:rsidRDefault="007109B8" w:rsidP="007109B8">
            <w:pPr>
              <w:pStyle w:val="Funktion"/>
              <w:spacing w:line="240" w:lineRule="auto"/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</w:pPr>
            <w:bookmarkStart w:id="1" w:name="_Hlk34050357"/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Ihre Kontaktdaten werden erfasst, um interne Rückfragen zu ermöglichen. Diese werden 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jedoch 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nicht veröffentlicht.</w:t>
            </w:r>
          </w:p>
        </w:tc>
      </w:tr>
      <w:bookmarkEnd w:id="1"/>
      <w:tr w:rsidR="00967F94" w14:paraId="7386E91E" w14:textId="77777777" w:rsidTr="006F126A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E7C92" w14:textId="0AA9CF96" w:rsidR="00421E04" w:rsidRDefault="00421E04" w:rsidP="00421E04">
            <w:pPr>
              <w:tabs>
                <w:tab w:val="center" w:pos="1034"/>
              </w:tabs>
            </w:pPr>
            <w:r w:rsidRPr="005A370E">
              <w:t>E-Mail für weitere Auskünfte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CE62C" w14:textId="7A010973" w:rsidR="00421E04" w:rsidRDefault="008B1507" w:rsidP="00421E04">
            <w:sdt>
              <w:sdtPr>
                <w:id w:val="-436994179"/>
                <w:placeholder>
                  <w:docPart w:val="86D51E38548A49DB8983C85BD8FFD752"/>
                </w:placeholder>
                <w:text/>
              </w:sdtPr>
              <w:sdtEndPr/>
              <w:sdtContent>
                <w:r w:rsidR="00B818E6">
                  <w:t xml:space="preserve">      </w:t>
                </w:r>
              </w:sdtContent>
            </w:sdt>
          </w:p>
        </w:tc>
      </w:tr>
      <w:tr w:rsidR="00732DE0" w14:paraId="0D50326C" w14:textId="77777777" w:rsidTr="006F126A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D4C97" w14:textId="2A52B88A" w:rsidR="00732DE0" w:rsidRPr="00792D1B" w:rsidRDefault="00732DE0" w:rsidP="001652F1">
            <w:pPr>
              <w:pStyle w:val="Funktion"/>
              <w:spacing w:line="240" w:lineRule="auto"/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</w:pP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Ihre 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E-Mail-Adresse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 w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ird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 erfasst, um interne Rückfragen zu ermöglichen. Diese w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ird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 xml:space="preserve">jedoch 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nicht veröffentlicht.</w:t>
            </w:r>
          </w:p>
        </w:tc>
      </w:tr>
    </w:tbl>
    <w:p w14:paraId="07243713" w14:textId="77777777" w:rsidR="00EA5B3C" w:rsidRDefault="00EA5B3C"/>
    <w:tbl>
      <w:tblPr>
        <w:tblStyle w:val="Tabellenraster"/>
        <w:tblW w:w="0" w:type="auto"/>
        <w:tblLook w:val="0420" w:firstRow="1" w:lastRow="0" w:firstColumn="0" w:lastColumn="0" w:noHBand="0" w:noVBand="1"/>
      </w:tblPr>
      <w:tblGrid>
        <w:gridCol w:w="8731"/>
      </w:tblGrid>
      <w:tr w:rsidR="00421E04" w:rsidRPr="00A60B6B" w14:paraId="4250598B" w14:textId="77777777" w:rsidTr="006F126A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F9B30" w14:textId="3B9D12CB" w:rsidR="00732DE0" w:rsidRPr="00A60B6B" w:rsidRDefault="00732DE0" w:rsidP="00732DE0">
            <w:r w:rsidRPr="00A60B6B">
              <w:t>Zur Übermittlung der gesperrten Wegabschnitte und Umleitungen auf der Karte können Sie eine der folgenden Varianten wählen:</w:t>
            </w:r>
          </w:p>
          <w:p w14:paraId="19816AC3" w14:textId="77777777" w:rsidR="00732DE0" w:rsidRPr="00A60B6B" w:rsidRDefault="00732DE0" w:rsidP="00732DE0"/>
          <w:p w14:paraId="69FAE064" w14:textId="77777777" w:rsidR="00E47C3A" w:rsidRPr="00A60B6B" w:rsidRDefault="00732DE0" w:rsidP="00732DE0">
            <w:pPr>
              <w:pStyle w:val="Listenabsatz"/>
              <w:numPr>
                <w:ilvl w:val="0"/>
                <w:numId w:val="12"/>
              </w:numPr>
              <w:spacing w:after="160" w:line="259" w:lineRule="auto"/>
            </w:pPr>
            <w:r w:rsidRPr="00A60B6B">
              <w:t xml:space="preserve">Falls Sie über einen Kartenausschnitt </w:t>
            </w:r>
            <w:r w:rsidR="00E41615" w:rsidRPr="00A60B6B">
              <w:t>als</w:t>
            </w:r>
            <w:r w:rsidRPr="00A60B6B">
              <w:t xml:space="preserve"> Bild verfügen, fügen Sie diesen hier </w:t>
            </w:r>
            <w:r w:rsidR="00BC2A1D" w:rsidRPr="00A60B6B">
              <w:t xml:space="preserve">folgend bei den Platzhaltern </w:t>
            </w:r>
            <w:r w:rsidRPr="00A60B6B">
              <w:t>direkt ein.</w:t>
            </w:r>
          </w:p>
          <w:p w14:paraId="3936D352" w14:textId="77777777" w:rsidR="000439F7" w:rsidRDefault="00E47C3A" w:rsidP="00A76E47">
            <w:pPr>
              <w:pStyle w:val="Listenabsatz"/>
              <w:numPr>
                <w:ilvl w:val="0"/>
                <w:numId w:val="12"/>
              </w:numPr>
              <w:spacing w:after="160" w:line="259" w:lineRule="auto"/>
            </w:pPr>
            <w:r w:rsidRPr="00A60B6B">
              <w:t xml:space="preserve">Oder übermitteln Sie eine KML-Datei </w:t>
            </w:r>
            <w:r w:rsidR="00AF2E3E" w:rsidRPr="00A60B6B">
              <w:t xml:space="preserve">im Mailanhang </w:t>
            </w:r>
            <w:r w:rsidR="002B56A4" w:rsidRPr="00A60B6B">
              <w:t xml:space="preserve">oder einen </w:t>
            </w:r>
            <w:r w:rsidR="00AF2E3E" w:rsidRPr="00A60B6B">
              <w:t>Web-</w:t>
            </w:r>
            <w:r w:rsidR="002B56A4" w:rsidRPr="00A60B6B">
              <w:t xml:space="preserve">Link </w:t>
            </w:r>
            <w:r w:rsidR="00AF2E3E" w:rsidRPr="00A60B6B">
              <w:t xml:space="preserve">auf das Geoportal des Bundes </w:t>
            </w:r>
            <w:hyperlink r:id="rId10" w:history="1">
              <w:r w:rsidR="00075249" w:rsidRPr="00F35B18">
                <w:rPr>
                  <w:rStyle w:val="Hyperlink"/>
                </w:rPr>
                <w:t>www.map.geo.admin.ch</w:t>
              </w:r>
            </w:hyperlink>
            <w:r w:rsidR="00075249">
              <w:t xml:space="preserve"> </w:t>
            </w:r>
          </w:p>
          <w:p w14:paraId="3F553147" w14:textId="774073D8" w:rsidR="00EA5B3C" w:rsidRPr="00A60B6B" w:rsidRDefault="00EA5B3C" w:rsidP="00EA5B3C">
            <w:pPr>
              <w:spacing w:after="160" w:line="259" w:lineRule="auto"/>
            </w:pPr>
          </w:p>
        </w:tc>
      </w:tr>
      <w:tr w:rsidR="00541E7A" w14:paraId="07E5991E" w14:textId="77777777" w:rsidTr="006F126A">
        <w:trPr>
          <w:trHeight w:val="241"/>
        </w:trPr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09D1A" w14:textId="77777777" w:rsidR="00EA5B3C" w:rsidRDefault="00EA5B3C" w:rsidP="00541E7A">
            <w:bookmarkStart w:id="2" w:name="_Hlk34051037"/>
          </w:p>
          <w:p w14:paraId="0D8397D5" w14:textId="77777777" w:rsidR="00EA5B3C" w:rsidRDefault="00EA5B3C" w:rsidP="00541E7A"/>
          <w:p w14:paraId="041CA9D3" w14:textId="77777777" w:rsidR="00EA5B3C" w:rsidRDefault="00EA5B3C" w:rsidP="00541E7A"/>
          <w:p w14:paraId="064D194E" w14:textId="77777777" w:rsidR="00EA5B3C" w:rsidRDefault="00EA5B3C" w:rsidP="00541E7A"/>
          <w:p w14:paraId="17640D7A" w14:textId="77777777" w:rsidR="00EA5B3C" w:rsidRDefault="00EA5B3C" w:rsidP="00541E7A"/>
          <w:p w14:paraId="3F931050" w14:textId="56D07D4E" w:rsidR="00541E7A" w:rsidRPr="00541E7A" w:rsidRDefault="00541E7A" w:rsidP="00541E7A">
            <w:r w:rsidRPr="005A370E">
              <w:lastRenderedPageBreak/>
              <w:t>Geometrie der Sperrung</w:t>
            </w:r>
            <w:r>
              <w:t xml:space="preserve"> </w:t>
            </w:r>
          </w:p>
        </w:tc>
      </w:tr>
      <w:tr w:rsidR="00421E04" w14:paraId="5C1A075D" w14:textId="77777777" w:rsidTr="006F126A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FD564" w14:textId="7CD324AE" w:rsidR="00421E04" w:rsidRPr="00E5409C" w:rsidRDefault="00541E7A" w:rsidP="00421E04">
            <w:pPr>
              <w:pStyle w:val="Funktion"/>
              <w:spacing w:line="240" w:lineRule="auto"/>
              <w:rPr>
                <w:caps w:val="0"/>
                <w:sz w:val="10"/>
                <w:szCs w:val="10"/>
              </w:rPr>
            </w:pP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lastRenderedPageBreak/>
              <w:t>K</w:t>
            </w:r>
            <w:r w:rsidR="00421E04"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licken Sie auf den Bildplatzhalter und fügen Sie hier den Kartenausschnitt in einem Bild-Format ein.</w:t>
            </w:r>
          </w:p>
        </w:tc>
      </w:tr>
      <w:tr w:rsidR="00421E04" w14:paraId="620B0626" w14:textId="77777777" w:rsidTr="006F126A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469858812"/>
              <w:showingPlcHdr/>
              <w:picture/>
            </w:sdtPr>
            <w:sdtEndPr/>
            <w:sdtContent>
              <w:p w14:paraId="16A3A9E3" w14:textId="77777777" w:rsidR="00421E04" w:rsidRDefault="00421E04" w:rsidP="00421E04">
                <w:r>
                  <w:rPr>
                    <w:noProof/>
                  </w:rPr>
                  <w:drawing>
                    <wp:inline distT="0" distB="0" distL="0" distR="0" wp14:anchorId="5278D211" wp14:editId="029FA3EC">
                      <wp:extent cx="4635507" cy="310515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35514" cy="3105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DBDB665" w14:textId="07C11DDF" w:rsidR="00E41615" w:rsidRDefault="00E41615" w:rsidP="00421E04"/>
        </w:tc>
      </w:tr>
      <w:bookmarkEnd w:id="2"/>
      <w:tr w:rsidR="00541E7A" w14:paraId="0BB827CD" w14:textId="77777777" w:rsidTr="006F126A">
        <w:trPr>
          <w:trHeight w:val="241"/>
        </w:trPr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33800" w14:textId="0F6FD1A2" w:rsidR="00541E7A" w:rsidRPr="00541E7A" w:rsidRDefault="00541E7A" w:rsidP="001652F1">
            <w:r w:rsidRPr="005A370E">
              <w:t xml:space="preserve">Geometrie der </w:t>
            </w:r>
            <w:r>
              <w:t>Umleitung</w:t>
            </w:r>
          </w:p>
        </w:tc>
      </w:tr>
      <w:tr w:rsidR="00541E7A" w14:paraId="2FCCFC56" w14:textId="77777777" w:rsidTr="006F126A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BA81C" w14:textId="77777777" w:rsidR="00541E7A" w:rsidRPr="00E5409C" w:rsidRDefault="00541E7A" w:rsidP="001652F1">
            <w:pPr>
              <w:pStyle w:val="Funktion"/>
              <w:spacing w:line="240" w:lineRule="auto"/>
              <w:rPr>
                <w:caps w:val="0"/>
                <w:sz w:val="10"/>
                <w:szCs w:val="10"/>
              </w:rPr>
            </w:pP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K</w:t>
            </w:r>
            <w:r w:rsidRPr="00792D1B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</w:rPr>
              <w:t>licken Sie auf den Bildplatzhalter und fügen Sie hier den Kartenausschnitt in einem Bild-Format ein.</w:t>
            </w:r>
          </w:p>
        </w:tc>
      </w:tr>
      <w:tr w:rsidR="00541E7A" w14:paraId="23F1C4C8" w14:textId="77777777" w:rsidTr="006F126A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186799971"/>
              <w:showingPlcHdr/>
              <w:picture/>
            </w:sdtPr>
            <w:sdtEndPr/>
            <w:sdtContent>
              <w:p w14:paraId="65F931A0" w14:textId="77777777" w:rsidR="00541E7A" w:rsidRDefault="00541E7A" w:rsidP="001652F1">
                <w:r>
                  <w:rPr>
                    <w:noProof/>
                  </w:rPr>
                  <w:drawing>
                    <wp:inline distT="0" distB="0" distL="0" distR="0" wp14:anchorId="0D16F797" wp14:editId="20C065BC">
                      <wp:extent cx="4638675" cy="3107273"/>
                      <wp:effectExtent l="0" t="0" r="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39000" cy="3107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541E7A" w14:paraId="67FF22A9" w14:textId="77777777" w:rsidTr="006F126A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CCEE5" w14:textId="77777777" w:rsidR="00541E7A" w:rsidRDefault="00541E7A" w:rsidP="001652F1"/>
          <w:p w14:paraId="12C6B9C1" w14:textId="77777777" w:rsidR="0016446D" w:rsidRDefault="0016446D" w:rsidP="001652F1">
            <w:pPr>
              <w:rPr>
                <w:rFonts w:ascii="Montserrat" w:hAnsi="Montserrat"/>
                <w:b/>
                <w:bCs/>
              </w:rPr>
            </w:pPr>
          </w:p>
          <w:p w14:paraId="117F9EE3" w14:textId="57EF4F6C" w:rsidR="00541E7A" w:rsidRPr="0016446D" w:rsidRDefault="00541E7A" w:rsidP="001652F1">
            <w:pPr>
              <w:rPr>
                <w:rFonts w:ascii="Montserrat" w:hAnsi="Montserrat"/>
                <w:b/>
                <w:bCs/>
              </w:rPr>
            </w:pPr>
            <w:r w:rsidRPr="009A7562">
              <w:rPr>
                <w:rFonts w:ascii="Montserrat" w:hAnsi="Montserrat"/>
                <w:b/>
                <w:bCs/>
              </w:rPr>
              <w:t>BESTEN DANK FÜR IHRE MITARBEIT!</w:t>
            </w:r>
          </w:p>
        </w:tc>
      </w:tr>
    </w:tbl>
    <w:p w14:paraId="208CBE9A" w14:textId="77777777" w:rsidR="005A370E" w:rsidRPr="005A370E" w:rsidRDefault="005A370E" w:rsidP="0016446D"/>
    <w:sectPr w:rsidR="005A370E" w:rsidRPr="005A370E" w:rsidSect="00E5409C">
      <w:headerReference w:type="default" r:id="rId12"/>
      <w:footerReference w:type="default" r:id="rId13"/>
      <w:pgSz w:w="11906" w:h="16838" w:code="9"/>
      <w:pgMar w:top="1874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0A7A" w14:textId="77777777" w:rsidR="00BC75E9" w:rsidRDefault="00BC75E9" w:rsidP="007643E2">
      <w:pPr>
        <w:spacing w:line="240" w:lineRule="auto"/>
      </w:pPr>
      <w:r>
        <w:separator/>
      </w:r>
    </w:p>
  </w:endnote>
  <w:endnote w:type="continuationSeparator" w:id="0">
    <w:p w14:paraId="06DB60AC" w14:textId="77777777" w:rsidR="00BC75E9" w:rsidRDefault="00BC75E9" w:rsidP="007643E2">
      <w:pPr>
        <w:spacing w:line="240" w:lineRule="auto"/>
      </w:pPr>
      <w:r>
        <w:continuationSeparator/>
      </w:r>
    </w:p>
  </w:endnote>
  <w:endnote w:type="continuationNotice" w:id="1">
    <w:p w14:paraId="2153D8C8" w14:textId="77777777" w:rsidR="00AB0904" w:rsidRDefault="00AB09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5FAF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4FA2" w14:textId="77777777" w:rsidR="00BC75E9" w:rsidRDefault="00BC75E9" w:rsidP="007643E2">
      <w:pPr>
        <w:spacing w:line="240" w:lineRule="auto"/>
      </w:pPr>
      <w:r>
        <w:separator/>
      </w:r>
    </w:p>
  </w:footnote>
  <w:footnote w:type="continuationSeparator" w:id="0">
    <w:p w14:paraId="329A1090" w14:textId="77777777" w:rsidR="00BC75E9" w:rsidRDefault="00BC75E9" w:rsidP="007643E2">
      <w:pPr>
        <w:spacing w:line="240" w:lineRule="auto"/>
      </w:pPr>
      <w:r>
        <w:continuationSeparator/>
      </w:r>
    </w:p>
  </w:footnote>
  <w:footnote w:type="continuationNotice" w:id="1">
    <w:p w14:paraId="7235FA20" w14:textId="77777777" w:rsidR="00AB0904" w:rsidRDefault="00AB09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FC1A" w14:textId="393E26C6" w:rsidR="00A646F8" w:rsidRDefault="00A646F8" w:rsidP="008E6D23">
    <w:pPr>
      <w:pStyle w:val="Kopfzeile"/>
      <w:spacing w:line="240" w:lineRule="auto"/>
      <w:rPr>
        <w:b/>
        <w:color w:val="595959" w:themeColor="text1" w:themeTint="A6"/>
      </w:rPr>
    </w:pPr>
  </w:p>
  <w:p w14:paraId="23332017" w14:textId="77777777" w:rsidR="00406D7F" w:rsidRDefault="00406D7F" w:rsidP="00406D7F">
    <w:pPr>
      <w:pStyle w:val="Kopfzeile"/>
      <w:spacing w:line="240" w:lineRule="auto"/>
    </w:pPr>
    <w:r w:rsidRPr="00825F0D">
      <w:rPr>
        <w:b/>
      </w:rPr>
      <w:t>Schweizer Wanderwege</w:t>
    </w:r>
    <w:r w:rsidRPr="00F230B7">
      <w:t xml:space="preserve"> </w:t>
    </w:r>
    <w:r>
      <w:t xml:space="preserve"> </w:t>
    </w:r>
    <w:r w:rsidRPr="00F230B7">
      <w:t>|</w:t>
    </w:r>
    <w:r>
      <w:t xml:space="preserve"> </w:t>
    </w:r>
    <w:r w:rsidRPr="00F230B7">
      <w:t xml:space="preserve"> Monbijoustrasse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14:paraId="7B62CB4D" w14:textId="06C9377F" w:rsidR="00406D7F" w:rsidRPr="00CD71DC" w:rsidRDefault="00406D7F" w:rsidP="00406D7F">
    <w:pPr>
      <w:pStyle w:val="Kopfzeile"/>
      <w:rPr>
        <w:b/>
      </w:rPr>
    </w:pPr>
    <w:r>
      <w:t xml:space="preserve">Spendenkonto </w:t>
    </w:r>
    <w:r w:rsidRPr="00F230B7">
      <w:t xml:space="preserve">IBAN CH48 0900 0000 4001 4552 5 </w:t>
    </w:r>
    <w:r>
      <w:t xml:space="preserve"> </w:t>
    </w:r>
    <w:r w:rsidRPr="00F230B7">
      <w:t xml:space="preserve">| </w:t>
    </w:r>
    <w:r>
      <w:t xml:space="preserve"> </w:t>
    </w:r>
    <w:r w:rsidRPr="00F230B7">
      <w:rPr>
        <w:b/>
      </w:rPr>
      <w:t>schweizer-wanderwege.ch</w:t>
    </w:r>
  </w:p>
  <w:p w14:paraId="3E803F4C" w14:textId="199706EC" w:rsidR="00CD71DC" w:rsidRPr="00E5409C" w:rsidRDefault="00CB7FF0" w:rsidP="008E6D23">
    <w:pPr>
      <w:pStyle w:val="Kopfzeile"/>
      <w:spacing w:line="240" w:lineRule="auto"/>
      <w:rPr>
        <w:b/>
        <w:color w:val="595959" w:themeColor="text1" w:themeTint="A6"/>
      </w:rPr>
    </w:pPr>
    <w:r w:rsidRPr="00E5409C">
      <w:rPr>
        <w:noProof/>
        <w:color w:val="595959" w:themeColor="text1" w:themeTint="A6"/>
      </w:rPr>
      <w:drawing>
        <wp:anchor distT="0" distB="0" distL="114300" distR="114300" simplePos="0" relativeHeight="251658240" behindDoc="0" locked="1" layoutInCell="1" allowOverlap="1" wp14:anchorId="661F728E" wp14:editId="17E72631">
          <wp:simplePos x="0" y="0"/>
          <wp:positionH relativeFrom="page">
            <wp:posOffset>476250</wp:posOffset>
          </wp:positionH>
          <wp:positionV relativeFrom="page">
            <wp:align>bottom</wp:align>
          </wp:positionV>
          <wp:extent cx="1587500" cy="820420"/>
          <wp:effectExtent l="0" t="0" r="0" b="0"/>
          <wp:wrapNone/>
          <wp:docPr id="78" name="Grafik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601C9"/>
    <w:multiLevelType w:val="hybridMultilevel"/>
    <w:tmpl w:val="CE5AFA1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F3949"/>
    <w:multiLevelType w:val="hybridMultilevel"/>
    <w:tmpl w:val="A99C4C12"/>
    <w:lvl w:ilvl="0" w:tplc="948E7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87C6E"/>
    <w:multiLevelType w:val="hybridMultilevel"/>
    <w:tmpl w:val="AA12F2B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409869">
    <w:abstractNumId w:val="9"/>
  </w:num>
  <w:num w:numId="2" w16cid:durableId="647632692">
    <w:abstractNumId w:val="7"/>
  </w:num>
  <w:num w:numId="3" w16cid:durableId="478502562">
    <w:abstractNumId w:val="6"/>
  </w:num>
  <w:num w:numId="4" w16cid:durableId="857432826">
    <w:abstractNumId w:val="5"/>
  </w:num>
  <w:num w:numId="5" w16cid:durableId="1021392329">
    <w:abstractNumId w:val="4"/>
  </w:num>
  <w:num w:numId="6" w16cid:durableId="901982467">
    <w:abstractNumId w:val="8"/>
  </w:num>
  <w:num w:numId="7" w16cid:durableId="1610745739">
    <w:abstractNumId w:val="3"/>
  </w:num>
  <w:num w:numId="8" w16cid:durableId="957757355">
    <w:abstractNumId w:val="2"/>
  </w:num>
  <w:num w:numId="9" w16cid:durableId="292253052">
    <w:abstractNumId w:val="1"/>
  </w:num>
  <w:num w:numId="10" w16cid:durableId="1420911559">
    <w:abstractNumId w:val="0"/>
  </w:num>
  <w:num w:numId="11" w16cid:durableId="1813518895">
    <w:abstractNumId w:val="10"/>
  </w:num>
  <w:num w:numId="12" w16cid:durableId="104544508">
    <w:abstractNumId w:val="12"/>
  </w:num>
  <w:num w:numId="13" w16cid:durableId="1053580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0E"/>
    <w:rsid w:val="0000383E"/>
    <w:rsid w:val="00024C17"/>
    <w:rsid w:val="000439F7"/>
    <w:rsid w:val="00055758"/>
    <w:rsid w:val="00062899"/>
    <w:rsid w:val="00075249"/>
    <w:rsid w:val="000B2B04"/>
    <w:rsid w:val="000B4EB6"/>
    <w:rsid w:val="000C1766"/>
    <w:rsid w:val="000F217C"/>
    <w:rsid w:val="0016446D"/>
    <w:rsid w:val="00187250"/>
    <w:rsid w:val="001A0378"/>
    <w:rsid w:val="001D1A12"/>
    <w:rsid w:val="0023607E"/>
    <w:rsid w:val="00247C86"/>
    <w:rsid w:val="00260F20"/>
    <w:rsid w:val="0027663B"/>
    <w:rsid w:val="002B56A4"/>
    <w:rsid w:val="003601BC"/>
    <w:rsid w:val="0036451A"/>
    <w:rsid w:val="003B06E8"/>
    <w:rsid w:val="003D10E1"/>
    <w:rsid w:val="00403F18"/>
    <w:rsid w:val="00406D7F"/>
    <w:rsid w:val="004177A1"/>
    <w:rsid w:val="00421E04"/>
    <w:rsid w:val="00461912"/>
    <w:rsid w:val="00462791"/>
    <w:rsid w:val="00482E4B"/>
    <w:rsid w:val="004923EC"/>
    <w:rsid w:val="004B1A81"/>
    <w:rsid w:val="004E4453"/>
    <w:rsid w:val="005237E9"/>
    <w:rsid w:val="005339D3"/>
    <w:rsid w:val="00541E7A"/>
    <w:rsid w:val="00545B16"/>
    <w:rsid w:val="00576D33"/>
    <w:rsid w:val="005A370E"/>
    <w:rsid w:val="005A3B3A"/>
    <w:rsid w:val="005A7965"/>
    <w:rsid w:val="005F1AB3"/>
    <w:rsid w:val="006077B2"/>
    <w:rsid w:val="00620BF0"/>
    <w:rsid w:val="00634825"/>
    <w:rsid w:val="0066281A"/>
    <w:rsid w:val="006918AD"/>
    <w:rsid w:val="006F126A"/>
    <w:rsid w:val="006F49C7"/>
    <w:rsid w:val="007109B8"/>
    <w:rsid w:val="00732DE0"/>
    <w:rsid w:val="00737AD3"/>
    <w:rsid w:val="007402EB"/>
    <w:rsid w:val="00761B15"/>
    <w:rsid w:val="007643E2"/>
    <w:rsid w:val="0078760E"/>
    <w:rsid w:val="00792D1B"/>
    <w:rsid w:val="007A342E"/>
    <w:rsid w:val="007C3AE8"/>
    <w:rsid w:val="007C50CE"/>
    <w:rsid w:val="008106AC"/>
    <w:rsid w:val="00824809"/>
    <w:rsid w:val="00825F0D"/>
    <w:rsid w:val="008359EB"/>
    <w:rsid w:val="008B1507"/>
    <w:rsid w:val="008E1900"/>
    <w:rsid w:val="008E6D23"/>
    <w:rsid w:val="009154DC"/>
    <w:rsid w:val="009374F4"/>
    <w:rsid w:val="00967F94"/>
    <w:rsid w:val="00981B88"/>
    <w:rsid w:val="00991D6F"/>
    <w:rsid w:val="009A1BAF"/>
    <w:rsid w:val="009E16C6"/>
    <w:rsid w:val="009E1EAA"/>
    <w:rsid w:val="00A02027"/>
    <w:rsid w:val="00A13529"/>
    <w:rsid w:val="00A26BB1"/>
    <w:rsid w:val="00A361CF"/>
    <w:rsid w:val="00A400ED"/>
    <w:rsid w:val="00A42DF9"/>
    <w:rsid w:val="00A60B6B"/>
    <w:rsid w:val="00A60EB2"/>
    <w:rsid w:val="00A646F8"/>
    <w:rsid w:val="00A717FD"/>
    <w:rsid w:val="00A75E83"/>
    <w:rsid w:val="00A76E47"/>
    <w:rsid w:val="00A943F9"/>
    <w:rsid w:val="00AB0904"/>
    <w:rsid w:val="00AB7392"/>
    <w:rsid w:val="00AD31AD"/>
    <w:rsid w:val="00AF2E3E"/>
    <w:rsid w:val="00B054C1"/>
    <w:rsid w:val="00B13099"/>
    <w:rsid w:val="00B6513E"/>
    <w:rsid w:val="00B71D23"/>
    <w:rsid w:val="00B757C5"/>
    <w:rsid w:val="00B75A53"/>
    <w:rsid w:val="00B818E6"/>
    <w:rsid w:val="00BB366F"/>
    <w:rsid w:val="00BC2A1D"/>
    <w:rsid w:val="00BC75E9"/>
    <w:rsid w:val="00BD76D5"/>
    <w:rsid w:val="00BE6805"/>
    <w:rsid w:val="00BF3409"/>
    <w:rsid w:val="00C668FD"/>
    <w:rsid w:val="00C91FCC"/>
    <w:rsid w:val="00CB50B6"/>
    <w:rsid w:val="00CB7FF0"/>
    <w:rsid w:val="00CC4962"/>
    <w:rsid w:val="00CC628A"/>
    <w:rsid w:val="00CD018C"/>
    <w:rsid w:val="00CD71DC"/>
    <w:rsid w:val="00CE7187"/>
    <w:rsid w:val="00CF1839"/>
    <w:rsid w:val="00D07B8A"/>
    <w:rsid w:val="00D208A5"/>
    <w:rsid w:val="00D433EB"/>
    <w:rsid w:val="00D60218"/>
    <w:rsid w:val="00DE4F24"/>
    <w:rsid w:val="00E3222C"/>
    <w:rsid w:val="00E41615"/>
    <w:rsid w:val="00E47C3A"/>
    <w:rsid w:val="00E5409C"/>
    <w:rsid w:val="00E63FEA"/>
    <w:rsid w:val="00EA5B3C"/>
    <w:rsid w:val="00EC567C"/>
    <w:rsid w:val="00ED3619"/>
    <w:rsid w:val="00EE4A15"/>
    <w:rsid w:val="00F230B7"/>
    <w:rsid w:val="00F4199A"/>
    <w:rsid w:val="00F6292A"/>
    <w:rsid w:val="00FB1775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115AF"/>
  <w15:chartTrackingRefBased/>
  <w15:docId w15:val="{1FCFF2A0-02CC-4CC6-B95B-A12D2F6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F0D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43F9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43F9"/>
    <w:rPr>
      <w:rFonts w:ascii="Montserrat" w:eastAsiaTheme="majorEastAsia" w:hAnsi="Montserrat" w:cstheme="majorBidi"/>
      <w:b/>
      <w:caps/>
      <w:spacing w:val="3"/>
      <w:szCs w:val="24"/>
    </w:rPr>
  </w:style>
  <w:style w:type="paragraph" w:customStyle="1" w:styleId="Default">
    <w:name w:val="Default"/>
    <w:rsid w:val="005A370E"/>
    <w:pPr>
      <w:autoSpaceDE w:val="0"/>
      <w:autoSpaceDN w:val="0"/>
      <w:adjustRightInd w:val="0"/>
      <w:spacing w:line="240" w:lineRule="auto"/>
    </w:pPr>
    <w:rPr>
      <w:rFonts w:ascii="Montserrat Medium" w:hAnsi="Montserrat Medium" w:cs="Montserrat Medium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370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18AD"/>
    <w:rPr>
      <w:color w:val="808080"/>
    </w:rPr>
  </w:style>
  <w:style w:type="paragraph" w:styleId="KeinLeerraum">
    <w:name w:val="No Spacing"/>
    <w:uiPriority w:val="1"/>
    <w:qFormat/>
    <w:rsid w:val="00792D1B"/>
    <w:pPr>
      <w:spacing w:line="240" w:lineRule="auto"/>
    </w:pPr>
    <w:rPr>
      <w:spacing w:val="3"/>
    </w:rPr>
  </w:style>
  <w:style w:type="character" w:styleId="Hyperlink">
    <w:name w:val="Hyperlink"/>
    <w:basedOn w:val="Absatz-Standardschriftart"/>
    <w:uiPriority w:val="99"/>
    <w:unhideWhenUsed/>
    <w:rsid w:val="00732DE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32DE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ap.geo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\AppData\Roaming\Microsoft\Templates\2019_Vorlage_Arbeitsdokument_digital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848E4-2AF2-4BE4-81B7-2E2A924DC2C8}"/>
      </w:docPartPr>
      <w:docPartBody>
        <w:p w:rsidR="00405B4D" w:rsidRDefault="006173D2">
          <w:r w:rsidRPr="003C295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B2DC114E0704F3D89EB63E8A2EEC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21BB1-4951-4B9D-9A69-683C9F38CDFA}"/>
      </w:docPartPr>
      <w:docPartBody>
        <w:p w:rsidR="00F239D8" w:rsidRDefault="00CF2EE8" w:rsidP="00CF2EE8">
          <w:pPr>
            <w:pStyle w:val="2B2DC114E0704F3D89EB63E8A2EECE1510"/>
          </w:pPr>
          <w:r w:rsidRPr="00792D1B">
            <w:rPr>
              <w:shd w:val="clear" w:color="auto" w:fill="C1E4F5" w:themeFill="accent1" w:themeFillTint="33"/>
            </w:rPr>
            <w:t xml:space="preserve">  </w:t>
          </w:r>
        </w:p>
      </w:docPartBody>
    </w:docPart>
    <w:docPart>
      <w:docPartPr>
        <w:name w:val="C55D990A0B74430D876F65F4C1B12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B6568-3938-4F6B-8D4A-9A70CAB87403}"/>
      </w:docPartPr>
      <w:docPartBody>
        <w:p w:rsidR="00F239D8" w:rsidRDefault="00CF2EE8" w:rsidP="00405B4D">
          <w:pPr>
            <w:pStyle w:val="C55D990A0B74430D876F65F4C1B12C242"/>
          </w:pPr>
          <w:r>
            <w:t xml:space="preserve">  </w:t>
          </w:r>
        </w:p>
      </w:docPartBody>
    </w:docPart>
    <w:docPart>
      <w:docPartPr>
        <w:name w:val="73C25C8AB3044C84B9D2BA07C693A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8C9AC-63FB-4595-B669-B5D6D9FB3BBA}"/>
      </w:docPartPr>
      <w:docPartBody>
        <w:p w:rsidR="00F239D8" w:rsidRDefault="00CF2EE8" w:rsidP="00405B4D">
          <w:pPr>
            <w:pStyle w:val="73C25C8AB3044C84B9D2BA07C693ABA62"/>
          </w:pPr>
          <w:r>
            <w:t xml:space="preserve">  </w:t>
          </w:r>
        </w:p>
      </w:docPartBody>
    </w:docPart>
    <w:docPart>
      <w:docPartPr>
        <w:name w:val="1C03303902E84A3A9D1BFDCE9970C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5BC37-F6A5-47BA-AF1F-056AC378AED1}"/>
      </w:docPartPr>
      <w:docPartBody>
        <w:p w:rsidR="00F239D8" w:rsidRDefault="00CF2EE8" w:rsidP="00405B4D">
          <w:pPr>
            <w:pStyle w:val="1C03303902E84A3A9D1BFDCE9970C5D72"/>
          </w:pPr>
          <w:r>
            <w:t xml:space="preserve">  </w:t>
          </w:r>
        </w:p>
      </w:docPartBody>
    </w:docPart>
    <w:docPart>
      <w:docPartPr>
        <w:name w:val="7BF7B8CAFCCB42BF9B6C4AA88B4E1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B2346-A9E2-41D2-B2EE-16616574F32C}"/>
      </w:docPartPr>
      <w:docPartBody>
        <w:p w:rsidR="0076331B" w:rsidRDefault="00DE4B96" w:rsidP="00DE4B96">
          <w:pPr>
            <w:pStyle w:val="7BF7B8CAFCCB42BF9B6C4AA88B4E1FE4"/>
          </w:pPr>
          <w:r>
            <w:t xml:space="preserve">  </w:t>
          </w:r>
        </w:p>
      </w:docPartBody>
    </w:docPart>
    <w:docPart>
      <w:docPartPr>
        <w:name w:val="BD88689DC1ED4EB18B1240173CA4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A9DE8-9DCF-4B69-8F65-84B262613069}"/>
      </w:docPartPr>
      <w:docPartBody>
        <w:p w:rsidR="0076331B" w:rsidRDefault="00CF2EE8">
          <w:r>
            <w:t xml:space="preserve">  </w:t>
          </w:r>
        </w:p>
      </w:docPartBody>
    </w:docPart>
    <w:docPart>
      <w:docPartPr>
        <w:name w:val="86D51E38548A49DB8983C85BD8FFD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BD665-BF24-46C6-AB82-9238BE409C30}"/>
      </w:docPartPr>
      <w:docPartBody>
        <w:p w:rsidR="0076331B" w:rsidRDefault="00DE4B96" w:rsidP="00DE4B96">
          <w:pPr>
            <w:pStyle w:val="86D51E38548A49DB8983C85BD8FFD752"/>
          </w:pPr>
          <w:r>
            <w:t xml:space="preserve">  </w:t>
          </w:r>
        </w:p>
      </w:docPartBody>
    </w:docPart>
    <w:docPart>
      <w:docPartPr>
        <w:name w:val="9138E819B14C43049A55EA9EECAA2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AA5EE-5FE8-4AB4-978B-7D9E692AA99E}"/>
      </w:docPartPr>
      <w:docPartBody>
        <w:p w:rsidR="0076331B" w:rsidRDefault="00CF2EE8" w:rsidP="00DE4B96">
          <w:pPr>
            <w:pStyle w:val="9138E819B14C43049A55EA9EECAA20DF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D2"/>
    <w:rsid w:val="003375F0"/>
    <w:rsid w:val="003601BC"/>
    <w:rsid w:val="00405B4D"/>
    <w:rsid w:val="004923EC"/>
    <w:rsid w:val="004E64F3"/>
    <w:rsid w:val="006173D2"/>
    <w:rsid w:val="00650821"/>
    <w:rsid w:val="0076331B"/>
    <w:rsid w:val="00AA441E"/>
    <w:rsid w:val="00AB79FE"/>
    <w:rsid w:val="00CF2EE8"/>
    <w:rsid w:val="00DE4B96"/>
    <w:rsid w:val="00F239D8"/>
    <w:rsid w:val="00F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EE8"/>
    <w:rPr>
      <w:color w:val="808080"/>
    </w:rPr>
  </w:style>
  <w:style w:type="paragraph" w:customStyle="1" w:styleId="C55D990A0B74430D876F65F4C1B12C242">
    <w:name w:val="C55D990A0B74430D876F65F4C1B12C242"/>
    <w:rsid w:val="00405B4D"/>
    <w:pPr>
      <w:spacing w:after="0" w:line="270" w:lineRule="atLeast"/>
    </w:pPr>
    <w:rPr>
      <w:rFonts w:eastAsiaTheme="minorHAnsi"/>
      <w:spacing w:val="3"/>
      <w:sz w:val="20"/>
      <w:szCs w:val="20"/>
      <w:lang w:eastAsia="en-US"/>
    </w:rPr>
  </w:style>
  <w:style w:type="paragraph" w:customStyle="1" w:styleId="73C25C8AB3044C84B9D2BA07C693ABA62">
    <w:name w:val="73C25C8AB3044C84B9D2BA07C693ABA62"/>
    <w:rsid w:val="00405B4D"/>
    <w:pPr>
      <w:spacing w:after="0" w:line="270" w:lineRule="atLeast"/>
    </w:pPr>
    <w:rPr>
      <w:rFonts w:eastAsiaTheme="minorHAnsi"/>
      <w:spacing w:val="3"/>
      <w:sz w:val="20"/>
      <w:szCs w:val="20"/>
      <w:lang w:eastAsia="en-US"/>
    </w:rPr>
  </w:style>
  <w:style w:type="paragraph" w:customStyle="1" w:styleId="1C03303902E84A3A9D1BFDCE9970C5D72">
    <w:name w:val="1C03303902E84A3A9D1BFDCE9970C5D72"/>
    <w:rsid w:val="00405B4D"/>
    <w:pPr>
      <w:spacing w:after="0" w:line="270" w:lineRule="atLeast"/>
    </w:pPr>
    <w:rPr>
      <w:rFonts w:eastAsiaTheme="minorHAnsi"/>
      <w:spacing w:val="3"/>
      <w:sz w:val="20"/>
      <w:szCs w:val="20"/>
      <w:lang w:eastAsia="en-US"/>
    </w:rPr>
  </w:style>
  <w:style w:type="paragraph" w:customStyle="1" w:styleId="7BF7B8CAFCCB42BF9B6C4AA88B4E1FE4">
    <w:name w:val="7BF7B8CAFCCB42BF9B6C4AA88B4E1FE4"/>
    <w:rsid w:val="00DE4B96"/>
  </w:style>
  <w:style w:type="paragraph" w:customStyle="1" w:styleId="86D51E38548A49DB8983C85BD8FFD752">
    <w:name w:val="86D51E38548A49DB8983C85BD8FFD752"/>
    <w:rsid w:val="00DE4B96"/>
  </w:style>
  <w:style w:type="paragraph" w:customStyle="1" w:styleId="9138E819B14C43049A55EA9EECAA20DF">
    <w:name w:val="9138E819B14C43049A55EA9EECAA20DF"/>
    <w:rsid w:val="00DE4B96"/>
  </w:style>
  <w:style w:type="paragraph" w:customStyle="1" w:styleId="2B2DC114E0704F3D89EB63E8A2EECE1510">
    <w:name w:val="2B2DC114E0704F3D89EB63E8A2EECE1510"/>
    <w:rsid w:val="00CF2EE8"/>
    <w:pPr>
      <w:spacing w:after="0" w:line="270" w:lineRule="atLeast"/>
    </w:pPr>
    <w:rPr>
      <w:rFonts w:eastAsiaTheme="minorHAnsi"/>
      <w:spacing w:val="3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F04AE38-9F41-4426-8FB5-AAD5A2920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6268-EEA6-4026-B158-041689464EE1}"/>
</file>

<file path=customXml/itemProps3.xml><?xml version="1.0" encoding="utf-8"?>
<ds:datastoreItem xmlns:ds="http://schemas.openxmlformats.org/officeDocument/2006/customXml" ds:itemID="{CE1F0653-C108-4FBF-847E-F3A3E343D951}">
  <ds:schemaRefs>
    <ds:schemaRef ds:uri="http://schemas.microsoft.com/office/2006/metadata/properties"/>
    <ds:schemaRef ds:uri="http://schemas.microsoft.com/office/infopath/2007/PartnerControls"/>
    <ds:schemaRef ds:uri="bd41c62e-bdd6-45a5-a1d2-596d937e6b0b"/>
    <ds:schemaRef ds:uri="522d1368-be8f-460d-b7e5-bd2505800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2019_Vorlage_Arbeitsdokument_digital_DE</Template>
  <TotalTime>0</TotalTime>
  <Pages>2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Häuselmann</dc:creator>
  <cp:keywords/>
  <dc:description/>
  <cp:lastModifiedBy>Susanne Frauenfelder</cp:lastModifiedBy>
  <cp:revision>2</cp:revision>
  <cp:lastPrinted>2020-02-17T07:10:00Z</cp:lastPrinted>
  <dcterms:created xsi:type="dcterms:W3CDTF">2024-12-19T13:16:00Z</dcterms:created>
  <dcterms:modified xsi:type="dcterms:W3CDTF">2024-12-19T13:16:00Z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MediaServiceImageTags">
    <vt:lpwstr/>
  </property>
</Properties>
</file>